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3F176B" w14:textId="098C80C4" w:rsidR="00E33F13" w:rsidRPr="00E33F13" w:rsidRDefault="006F6555" w:rsidP="00E33F13">
      <w:pPr>
        <w:pStyle w:val="a3"/>
        <w:shd w:val="clear" w:color="auto" w:fill="FFFFFF"/>
        <w:spacing w:before="0" w:beforeAutospacing="0" w:after="0" w:afterAutospacing="0"/>
        <w:ind w:left="795" w:hanging="360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3C6C38DC" wp14:editId="6A022461">
            <wp:extent cx="6390005" cy="87864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3F13" w:rsidRPr="00E33F13">
        <w:rPr>
          <w:sz w:val="28"/>
          <w:szCs w:val="28"/>
        </w:rPr>
        <w:t>.</w:t>
      </w:r>
    </w:p>
    <w:p w14:paraId="05725252" w14:textId="12DB1883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lastRenderedPageBreak/>
        <w:t>1.4.</w:t>
      </w:r>
      <w:r>
        <w:rPr>
          <w:sz w:val="28"/>
          <w:szCs w:val="28"/>
        </w:rPr>
        <w:t xml:space="preserve"> </w:t>
      </w:r>
      <w:r w:rsidRPr="00E33F13">
        <w:rPr>
          <w:sz w:val="28"/>
          <w:szCs w:val="28"/>
        </w:rPr>
        <w:t>МБДОУ в установленном законом порядке несет ответственность за невыполнение адаптационной группой задач и обязанностей, определенных данным Положением и Договором с родителями (законными представителями).</w:t>
      </w:r>
    </w:p>
    <w:p w14:paraId="0DCCBD61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435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 </w:t>
      </w:r>
    </w:p>
    <w:p w14:paraId="0289DE73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360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b/>
          <w:bCs/>
          <w:sz w:val="28"/>
          <w:szCs w:val="28"/>
        </w:rPr>
        <w:t>2.</w:t>
      </w:r>
      <w:r w:rsidRPr="00E33F13">
        <w:rPr>
          <w:b/>
          <w:bCs/>
          <w:sz w:val="14"/>
          <w:szCs w:val="14"/>
        </w:rPr>
        <w:t>    </w:t>
      </w:r>
      <w:r w:rsidRPr="00E33F13">
        <w:rPr>
          <w:b/>
          <w:bCs/>
          <w:sz w:val="28"/>
          <w:szCs w:val="28"/>
        </w:rPr>
        <w:t xml:space="preserve">Порядок работы </w:t>
      </w:r>
      <w:proofErr w:type="gramStart"/>
      <w:r w:rsidRPr="00E33F13">
        <w:rPr>
          <w:b/>
          <w:bCs/>
          <w:sz w:val="28"/>
          <w:szCs w:val="28"/>
        </w:rPr>
        <w:t>адаптационной  группы</w:t>
      </w:r>
      <w:proofErr w:type="gramEnd"/>
      <w:r w:rsidRPr="00E33F13">
        <w:rPr>
          <w:b/>
          <w:bCs/>
          <w:sz w:val="28"/>
          <w:szCs w:val="28"/>
        </w:rPr>
        <w:t>.</w:t>
      </w:r>
    </w:p>
    <w:p w14:paraId="7E279BB2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2.</w:t>
      </w:r>
      <w:proofErr w:type="gramStart"/>
      <w:r w:rsidRPr="00E33F13">
        <w:rPr>
          <w:sz w:val="28"/>
          <w:szCs w:val="28"/>
        </w:rPr>
        <w:t>1.Группа</w:t>
      </w:r>
      <w:proofErr w:type="gramEnd"/>
      <w:r w:rsidRPr="00E33F13">
        <w:rPr>
          <w:sz w:val="28"/>
          <w:szCs w:val="28"/>
        </w:rPr>
        <w:t xml:space="preserve"> организуется при наличии необходимых санитарно-гигиенических условий, соблюдения правил пожарной безопасности, а также психолого-педагогических требований к устройству МБДОУ, определяемых нормативными актами.</w:t>
      </w:r>
    </w:p>
    <w:p w14:paraId="508CE52A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2.</w:t>
      </w:r>
      <w:proofErr w:type="gramStart"/>
      <w:r w:rsidRPr="00E33F13">
        <w:rPr>
          <w:sz w:val="28"/>
          <w:szCs w:val="28"/>
        </w:rPr>
        <w:t>2.Адаптационная</w:t>
      </w:r>
      <w:proofErr w:type="gramEnd"/>
      <w:r w:rsidRPr="00E33F13">
        <w:rPr>
          <w:sz w:val="28"/>
          <w:szCs w:val="28"/>
        </w:rPr>
        <w:t xml:space="preserve"> группа создается приказом руководителя МБДОУ.</w:t>
      </w:r>
    </w:p>
    <w:p w14:paraId="48406395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2.</w:t>
      </w:r>
      <w:proofErr w:type="gramStart"/>
      <w:r w:rsidRPr="00E33F13">
        <w:rPr>
          <w:sz w:val="28"/>
          <w:szCs w:val="28"/>
        </w:rPr>
        <w:t>3.Режим</w:t>
      </w:r>
      <w:proofErr w:type="gramEnd"/>
      <w:r w:rsidRPr="00E33F13">
        <w:rPr>
          <w:sz w:val="28"/>
          <w:szCs w:val="28"/>
        </w:rPr>
        <w:t xml:space="preserve"> работы  адаптационной группы определяется условиями и возможностями МБДОУ, потребностями населения.</w:t>
      </w:r>
    </w:p>
    <w:p w14:paraId="69393779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2.</w:t>
      </w:r>
      <w:proofErr w:type="gramStart"/>
      <w:r w:rsidRPr="00E33F13">
        <w:rPr>
          <w:sz w:val="28"/>
          <w:szCs w:val="28"/>
        </w:rPr>
        <w:t>4.Занятия</w:t>
      </w:r>
      <w:proofErr w:type="gramEnd"/>
      <w:r w:rsidRPr="00E33F13">
        <w:rPr>
          <w:sz w:val="28"/>
          <w:szCs w:val="28"/>
        </w:rPr>
        <w:t xml:space="preserve"> в адаптационной группе проводятся 2 раза в неделю, продолжительностью не более 1 часа.</w:t>
      </w:r>
    </w:p>
    <w:p w14:paraId="53120FD2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2.</w:t>
      </w:r>
      <w:proofErr w:type="gramStart"/>
      <w:r w:rsidRPr="00E33F13">
        <w:rPr>
          <w:sz w:val="28"/>
          <w:szCs w:val="28"/>
        </w:rPr>
        <w:t>5.Количество</w:t>
      </w:r>
      <w:proofErr w:type="gramEnd"/>
      <w:r w:rsidRPr="00E33F13">
        <w:rPr>
          <w:sz w:val="28"/>
          <w:szCs w:val="28"/>
        </w:rPr>
        <w:t xml:space="preserve"> детей в группе не должно превышать 10  человек.</w:t>
      </w:r>
    </w:p>
    <w:p w14:paraId="76F5D695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 </w:t>
      </w:r>
    </w:p>
    <w:p w14:paraId="50361687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360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b/>
          <w:bCs/>
          <w:sz w:val="28"/>
          <w:szCs w:val="28"/>
        </w:rPr>
        <w:t>3.</w:t>
      </w:r>
      <w:r w:rsidRPr="00E33F13">
        <w:rPr>
          <w:b/>
          <w:bCs/>
          <w:sz w:val="14"/>
          <w:szCs w:val="14"/>
        </w:rPr>
        <w:t>    </w:t>
      </w:r>
      <w:r w:rsidRPr="00E33F13">
        <w:rPr>
          <w:b/>
          <w:bCs/>
          <w:sz w:val="28"/>
          <w:szCs w:val="28"/>
        </w:rPr>
        <w:t>Порядок приема в адаптационную группу.</w:t>
      </w:r>
    </w:p>
    <w:p w14:paraId="460B1162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3.</w:t>
      </w:r>
      <w:proofErr w:type="gramStart"/>
      <w:r w:rsidRPr="00E33F13">
        <w:rPr>
          <w:sz w:val="28"/>
          <w:szCs w:val="28"/>
        </w:rPr>
        <w:t>1.Зачисление</w:t>
      </w:r>
      <w:proofErr w:type="gramEnd"/>
      <w:r w:rsidRPr="00E33F13">
        <w:rPr>
          <w:sz w:val="28"/>
          <w:szCs w:val="28"/>
        </w:rPr>
        <w:t xml:space="preserve"> детей в адаптационную группу производится в начале учебного года на основании:</w:t>
      </w:r>
    </w:p>
    <w:p w14:paraId="31A6BC5C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5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rFonts w:ascii="Symbol" w:hAnsi="Symbol" w:cs="Arial"/>
          <w:sz w:val="28"/>
          <w:szCs w:val="28"/>
        </w:rPr>
        <w:t>·</w:t>
      </w:r>
      <w:r w:rsidRPr="00E33F13">
        <w:rPr>
          <w:sz w:val="14"/>
          <w:szCs w:val="14"/>
        </w:rPr>
        <w:t>       </w:t>
      </w:r>
      <w:r w:rsidRPr="00E33F13">
        <w:rPr>
          <w:sz w:val="28"/>
          <w:szCs w:val="28"/>
        </w:rPr>
        <w:t>заявления родителей (законных представителей);</w:t>
      </w:r>
    </w:p>
    <w:p w14:paraId="6494F481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5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rFonts w:ascii="Symbol" w:hAnsi="Symbol" w:cs="Arial"/>
          <w:sz w:val="28"/>
          <w:szCs w:val="28"/>
        </w:rPr>
        <w:t>·</w:t>
      </w:r>
      <w:r w:rsidRPr="00E33F13">
        <w:rPr>
          <w:sz w:val="14"/>
          <w:szCs w:val="14"/>
        </w:rPr>
        <w:t>       </w:t>
      </w:r>
      <w:r w:rsidRPr="00E33F13">
        <w:rPr>
          <w:sz w:val="28"/>
          <w:szCs w:val="28"/>
        </w:rPr>
        <w:t>договора, заключенного между родителями (законными представителями) воспитанника и МБДОУ;</w:t>
      </w:r>
    </w:p>
    <w:p w14:paraId="4174E5F6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5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rFonts w:ascii="Symbol" w:hAnsi="Symbol" w:cs="Arial"/>
          <w:sz w:val="28"/>
          <w:szCs w:val="28"/>
        </w:rPr>
        <w:t>·</w:t>
      </w:r>
      <w:r w:rsidRPr="00E33F13">
        <w:rPr>
          <w:sz w:val="14"/>
          <w:szCs w:val="14"/>
        </w:rPr>
        <w:t>       </w:t>
      </w:r>
      <w:proofErr w:type="gramStart"/>
      <w:r w:rsidRPr="00E33F13">
        <w:rPr>
          <w:sz w:val="28"/>
          <w:szCs w:val="28"/>
        </w:rPr>
        <w:t>справка  о</w:t>
      </w:r>
      <w:proofErr w:type="gramEnd"/>
      <w:r w:rsidRPr="00E33F13">
        <w:rPr>
          <w:sz w:val="28"/>
          <w:szCs w:val="28"/>
        </w:rPr>
        <w:t xml:space="preserve"> прохождении родителями (законными представителями) флюорографии;</w:t>
      </w:r>
    </w:p>
    <w:p w14:paraId="3CA6D3D4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5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rFonts w:ascii="Symbol" w:hAnsi="Symbol" w:cs="Arial"/>
          <w:sz w:val="28"/>
          <w:szCs w:val="28"/>
        </w:rPr>
        <w:t>·</w:t>
      </w:r>
      <w:r w:rsidRPr="00E33F13">
        <w:rPr>
          <w:sz w:val="14"/>
          <w:szCs w:val="14"/>
        </w:rPr>
        <w:t>       </w:t>
      </w:r>
      <w:r w:rsidRPr="00E33F13">
        <w:rPr>
          <w:sz w:val="28"/>
          <w:szCs w:val="28"/>
        </w:rPr>
        <w:t>справки о состоянии здоровья ребенка с отметкой эпидемиологического окружения ребенка.</w:t>
      </w:r>
    </w:p>
    <w:p w14:paraId="67192E1A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Список детей утверждается заведующим дошкольного учреждения.</w:t>
      </w:r>
    </w:p>
    <w:p w14:paraId="4C0A7D3A" w14:textId="5E71E08B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 xml:space="preserve">3.2.В группу набираются дети с </w:t>
      </w:r>
      <w:r>
        <w:rPr>
          <w:sz w:val="28"/>
          <w:szCs w:val="28"/>
        </w:rPr>
        <w:t>1,6</w:t>
      </w:r>
      <w:r w:rsidRPr="00E33F13">
        <w:rPr>
          <w:sz w:val="28"/>
          <w:szCs w:val="28"/>
        </w:rPr>
        <w:t xml:space="preserve"> </w:t>
      </w:r>
      <w:proofErr w:type="gramStart"/>
      <w:r w:rsidRPr="00E33F13">
        <w:rPr>
          <w:sz w:val="28"/>
          <w:szCs w:val="28"/>
        </w:rPr>
        <w:t>до  3</w:t>
      </w:r>
      <w:proofErr w:type="gramEnd"/>
      <w:r w:rsidRPr="00E33F13">
        <w:rPr>
          <w:sz w:val="28"/>
          <w:szCs w:val="28"/>
        </w:rPr>
        <w:t xml:space="preserve"> лет не посещающие дошкольное учреждение.</w:t>
      </w:r>
    </w:p>
    <w:p w14:paraId="4972F57C" w14:textId="45304D0E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3.3.</w:t>
      </w:r>
      <w:r>
        <w:rPr>
          <w:sz w:val="28"/>
          <w:szCs w:val="28"/>
        </w:rPr>
        <w:t xml:space="preserve"> </w:t>
      </w:r>
      <w:proofErr w:type="gramStart"/>
      <w:r w:rsidRPr="00E33F13">
        <w:rPr>
          <w:sz w:val="28"/>
          <w:szCs w:val="28"/>
        </w:rPr>
        <w:t>Адаптационная  группа</w:t>
      </w:r>
      <w:proofErr w:type="gramEnd"/>
      <w:r w:rsidRPr="00E33F13">
        <w:rPr>
          <w:sz w:val="28"/>
          <w:szCs w:val="28"/>
        </w:rPr>
        <w:t xml:space="preserve"> работает с октября по </w:t>
      </w:r>
      <w:r>
        <w:rPr>
          <w:sz w:val="28"/>
          <w:szCs w:val="28"/>
        </w:rPr>
        <w:t>май месяц</w:t>
      </w:r>
      <w:r w:rsidRPr="00E33F13">
        <w:rPr>
          <w:sz w:val="28"/>
          <w:szCs w:val="28"/>
        </w:rPr>
        <w:t>.</w:t>
      </w:r>
    </w:p>
    <w:p w14:paraId="5A406099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hanging="180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 </w:t>
      </w:r>
    </w:p>
    <w:p w14:paraId="72C6C384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360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b/>
          <w:bCs/>
          <w:sz w:val="28"/>
          <w:szCs w:val="28"/>
        </w:rPr>
        <w:t>4.</w:t>
      </w:r>
      <w:r w:rsidRPr="00E33F13">
        <w:rPr>
          <w:b/>
          <w:bCs/>
          <w:sz w:val="14"/>
          <w:szCs w:val="14"/>
        </w:rPr>
        <w:t>    </w:t>
      </w:r>
      <w:r w:rsidRPr="00E33F13">
        <w:rPr>
          <w:b/>
          <w:bCs/>
          <w:sz w:val="28"/>
          <w:szCs w:val="28"/>
        </w:rPr>
        <w:t>Организация деятельности адаптационной группы.</w:t>
      </w:r>
    </w:p>
    <w:p w14:paraId="4E479B69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 xml:space="preserve">4.1.Содержание воспитательно-образовательного процесса в адаптационной группе реализуется посредством выполнения основной общеобразовательной программы дошкольного образования «От рождения до школы» под ред. Н.Е. </w:t>
      </w:r>
      <w:proofErr w:type="spellStart"/>
      <w:r w:rsidRPr="00E33F13">
        <w:rPr>
          <w:sz w:val="28"/>
          <w:szCs w:val="28"/>
        </w:rPr>
        <w:t>Вераксы</w:t>
      </w:r>
      <w:proofErr w:type="spellEnd"/>
      <w:r w:rsidRPr="00E33F13">
        <w:rPr>
          <w:sz w:val="28"/>
          <w:szCs w:val="28"/>
        </w:rPr>
        <w:t>, Т.С. Комаровой, М.А. Васильевой с учетом кратковременного режима работы адаптационной группы и (или) программы, разработанной педагогами дошкольного учреждения.</w:t>
      </w:r>
    </w:p>
    <w:p w14:paraId="2C21D9BF" w14:textId="0DCBEC51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4.</w:t>
      </w:r>
      <w:proofErr w:type="gramStart"/>
      <w:r w:rsidRPr="00E33F13">
        <w:rPr>
          <w:sz w:val="28"/>
          <w:szCs w:val="28"/>
        </w:rPr>
        <w:t>2.Занятия</w:t>
      </w:r>
      <w:proofErr w:type="gramEnd"/>
      <w:r w:rsidRPr="00E33F13">
        <w:rPr>
          <w:sz w:val="28"/>
          <w:szCs w:val="28"/>
        </w:rPr>
        <w:t xml:space="preserve"> в адаптационной группе проводят</w:t>
      </w:r>
      <w:r>
        <w:rPr>
          <w:sz w:val="28"/>
          <w:szCs w:val="28"/>
        </w:rPr>
        <w:t>:</w:t>
      </w:r>
      <w:r w:rsidRPr="00E33F13">
        <w:rPr>
          <w:sz w:val="28"/>
          <w:szCs w:val="28"/>
        </w:rPr>
        <w:t xml:space="preserve"> </w:t>
      </w:r>
      <w:r>
        <w:rPr>
          <w:sz w:val="28"/>
          <w:szCs w:val="28"/>
        </w:rPr>
        <w:t>инструктор по физической культуре</w:t>
      </w:r>
      <w:r w:rsidRPr="00E33F13">
        <w:rPr>
          <w:sz w:val="28"/>
          <w:szCs w:val="28"/>
        </w:rPr>
        <w:t xml:space="preserve">, музыкальный руководитель, учитель-логопед,  </w:t>
      </w:r>
      <w:r>
        <w:rPr>
          <w:sz w:val="28"/>
          <w:szCs w:val="28"/>
        </w:rPr>
        <w:t>старший воспитатель</w:t>
      </w:r>
      <w:r w:rsidRPr="00E33F13">
        <w:rPr>
          <w:sz w:val="28"/>
          <w:szCs w:val="28"/>
        </w:rPr>
        <w:t>.</w:t>
      </w:r>
    </w:p>
    <w:p w14:paraId="29AB3C9F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4.</w:t>
      </w:r>
      <w:proofErr w:type="gramStart"/>
      <w:r w:rsidRPr="00E33F13">
        <w:rPr>
          <w:sz w:val="28"/>
          <w:szCs w:val="28"/>
        </w:rPr>
        <w:t>3.Обязательной</w:t>
      </w:r>
      <w:proofErr w:type="gramEnd"/>
      <w:r w:rsidRPr="00E33F13">
        <w:rPr>
          <w:sz w:val="28"/>
          <w:szCs w:val="28"/>
        </w:rPr>
        <w:t xml:space="preserve"> документацией Группы является:</w:t>
      </w:r>
    </w:p>
    <w:p w14:paraId="29415723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20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rFonts w:ascii="Symbol" w:hAnsi="Symbol" w:cs="Arial"/>
          <w:sz w:val="28"/>
          <w:szCs w:val="28"/>
        </w:rPr>
        <w:t>·</w:t>
      </w:r>
      <w:r w:rsidRPr="00E33F13">
        <w:rPr>
          <w:sz w:val="14"/>
          <w:szCs w:val="14"/>
        </w:rPr>
        <w:t>       </w:t>
      </w:r>
      <w:r w:rsidRPr="00E33F13">
        <w:rPr>
          <w:sz w:val="28"/>
          <w:szCs w:val="28"/>
        </w:rPr>
        <w:t>табель посещаемости воспитанников;</w:t>
      </w:r>
    </w:p>
    <w:p w14:paraId="4AB8961B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20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rFonts w:ascii="Symbol" w:hAnsi="Symbol" w:cs="Arial"/>
          <w:sz w:val="28"/>
          <w:szCs w:val="28"/>
        </w:rPr>
        <w:lastRenderedPageBreak/>
        <w:t>·</w:t>
      </w:r>
      <w:r w:rsidRPr="00E33F13">
        <w:rPr>
          <w:sz w:val="14"/>
          <w:szCs w:val="14"/>
        </w:rPr>
        <w:t>       </w:t>
      </w:r>
      <w:r w:rsidRPr="00E33F13">
        <w:rPr>
          <w:sz w:val="28"/>
          <w:szCs w:val="28"/>
        </w:rPr>
        <w:t>расписание занятий;</w:t>
      </w:r>
    </w:p>
    <w:p w14:paraId="26637316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20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rFonts w:ascii="Symbol" w:hAnsi="Symbol" w:cs="Arial"/>
          <w:sz w:val="28"/>
          <w:szCs w:val="28"/>
        </w:rPr>
        <w:t>·</w:t>
      </w:r>
      <w:r w:rsidRPr="00E33F13">
        <w:rPr>
          <w:sz w:val="14"/>
          <w:szCs w:val="14"/>
        </w:rPr>
        <w:t>       </w:t>
      </w:r>
      <w:r w:rsidRPr="00E33F13">
        <w:rPr>
          <w:sz w:val="28"/>
          <w:szCs w:val="28"/>
        </w:rPr>
        <w:t>календарное планирование.</w:t>
      </w:r>
    </w:p>
    <w:p w14:paraId="5042CE56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4.</w:t>
      </w:r>
      <w:proofErr w:type="gramStart"/>
      <w:r w:rsidRPr="00E33F13">
        <w:rPr>
          <w:sz w:val="28"/>
          <w:szCs w:val="28"/>
        </w:rPr>
        <w:t>4.Деятельность</w:t>
      </w:r>
      <w:proofErr w:type="gramEnd"/>
      <w:r w:rsidRPr="00E33F13">
        <w:rPr>
          <w:sz w:val="28"/>
          <w:szCs w:val="28"/>
        </w:rPr>
        <w:t xml:space="preserve"> адаптационной группы может быть прекращена по инициативе образовательного учреждения в связи с отсутствием социального заказа населения на данные группы, временно приостановлена в связи с введением карантинных мероприятий в городе, учреждении.</w:t>
      </w:r>
    </w:p>
    <w:p w14:paraId="2DF28DB0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 </w:t>
      </w:r>
    </w:p>
    <w:p w14:paraId="4D32679D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360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b/>
          <w:bCs/>
          <w:sz w:val="28"/>
          <w:szCs w:val="28"/>
        </w:rPr>
        <w:t>5.</w:t>
      </w:r>
      <w:r w:rsidRPr="00E33F13">
        <w:rPr>
          <w:b/>
          <w:bCs/>
          <w:sz w:val="14"/>
          <w:szCs w:val="14"/>
        </w:rPr>
        <w:t>    </w:t>
      </w:r>
      <w:r w:rsidRPr="00E33F13">
        <w:rPr>
          <w:b/>
          <w:bCs/>
          <w:sz w:val="28"/>
          <w:szCs w:val="28"/>
        </w:rPr>
        <w:t>Права и обязанности участников воспитательно-образовательного процесса.</w:t>
      </w:r>
    </w:p>
    <w:p w14:paraId="21BDC13D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5.</w:t>
      </w:r>
      <w:proofErr w:type="gramStart"/>
      <w:r w:rsidRPr="00E33F13">
        <w:rPr>
          <w:sz w:val="28"/>
          <w:szCs w:val="28"/>
        </w:rPr>
        <w:t>1.Участниками</w:t>
      </w:r>
      <w:proofErr w:type="gramEnd"/>
      <w:r w:rsidRPr="00E33F13">
        <w:rPr>
          <w:sz w:val="28"/>
          <w:szCs w:val="28"/>
        </w:rPr>
        <w:t xml:space="preserve"> воспитательно-образовательного процесса являются воспитанники, родители (законные представители), педагогические работники.</w:t>
      </w:r>
    </w:p>
    <w:p w14:paraId="07AAF46A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5.</w:t>
      </w:r>
      <w:proofErr w:type="gramStart"/>
      <w:r w:rsidRPr="00E33F13">
        <w:rPr>
          <w:sz w:val="28"/>
          <w:szCs w:val="28"/>
        </w:rPr>
        <w:t>2.Права</w:t>
      </w:r>
      <w:proofErr w:type="gramEnd"/>
      <w:r w:rsidRPr="00E33F13">
        <w:rPr>
          <w:sz w:val="28"/>
          <w:szCs w:val="28"/>
        </w:rPr>
        <w:t>, социальные гарантии и обязанности каждого работника адаптационной группы определяются законодательством РФ, Уставом МБДОУ, должностными обязанностями.</w:t>
      </w:r>
    </w:p>
    <w:p w14:paraId="446F4346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Права и обязанности родителей (законных представителей) определяется Уставом МБДОУ и договором между МБДОУ и родителями (законными представителями).</w:t>
      </w:r>
    </w:p>
    <w:p w14:paraId="7B74BA2E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 </w:t>
      </w:r>
    </w:p>
    <w:p w14:paraId="48176A2D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360" w:hanging="360"/>
        <w:rPr>
          <w:rFonts w:ascii="Arial" w:hAnsi="Arial" w:cs="Arial"/>
          <w:sz w:val="20"/>
          <w:szCs w:val="20"/>
        </w:rPr>
      </w:pPr>
      <w:r w:rsidRPr="00E33F13">
        <w:rPr>
          <w:b/>
          <w:bCs/>
          <w:sz w:val="28"/>
          <w:szCs w:val="28"/>
        </w:rPr>
        <w:t>6.</w:t>
      </w:r>
      <w:r w:rsidRPr="00E33F13">
        <w:rPr>
          <w:b/>
          <w:bCs/>
          <w:sz w:val="14"/>
          <w:szCs w:val="14"/>
        </w:rPr>
        <w:t>    </w:t>
      </w:r>
      <w:r w:rsidRPr="00E33F13">
        <w:rPr>
          <w:b/>
          <w:bCs/>
          <w:sz w:val="28"/>
          <w:szCs w:val="28"/>
        </w:rPr>
        <w:t>Финансирование деятельности адаптационный группы.</w:t>
      </w:r>
    </w:p>
    <w:p w14:paraId="455116BD" w14:textId="28FDFDBC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6.</w:t>
      </w:r>
      <w:proofErr w:type="gramStart"/>
      <w:r w:rsidRPr="00E33F13">
        <w:rPr>
          <w:sz w:val="28"/>
          <w:szCs w:val="28"/>
        </w:rPr>
        <w:t>1.Деятельность</w:t>
      </w:r>
      <w:proofErr w:type="gramEnd"/>
      <w:r w:rsidRPr="00E33F13">
        <w:rPr>
          <w:sz w:val="28"/>
          <w:szCs w:val="28"/>
        </w:rPr>
        <w:t xml:space="preserve"> адаптационной группы осуществляется</w:t>
      </w:r>
      <w:r>
        <w:rPr>
          <w:sz w:val="28"/>
          <w:szCs w:val="28"/>
        </w:rPr>
        <w:t xml:space="preserve"> в соответствии с </w:t>
      </w:r>
      <w:r w:rsidRPr="00E33F13">
        <w:t xml:space="preserve"> </w:t>
      </w:r>
      <w:r w:rsidRPr="00E33F13">
        <w:rPr>
          <w:sz w:val="28"/>
          <w:szCs w:val="28"/>
        </w:rPr>
        <w:t xml:space="preserve">Постановлением исполнительного комитета АМР РТ «Об утверждении предельной стоимости на платные услуги, оказываемые населению. </w:t>
      </w:r>
      <w:r>
        <w:rPr>
          <w:sz w:val="28"/>
          <w:szCs w:val="28"/>
        </w:rPr>
        <w:t xml:space="preserve"> </w:t>
      </w:r>
    </w:p>
    <w:p w14:paraId="52E23B0F" w14:textId="32FBEA44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6.2.</w:t>
      </w:r>
      <w:r>
        <w:rPr>
          <w:sz w:val="28"/>
          <w:szCs w:val="28"/>
        </w:rPr>
        <w:t xml:space="preserve"> </w:t>
      </w:r>
      <w:r w:rsidRPr="00E33F13">
        <w:rPr>
          <w:sz w:val="28"/>
          <w:szCs w:val="28"/>
        </w:rPr>
        <w:t>Родители (законные представители) могут оказывать спонсорскую помощь на основании договора дарения.</w:t>
      </w:r>
    </w:p>
    <w:p w14:paraId="4C008597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 </w:t>
      </w:r>
    </w:p>
    <w:p w14:paraId="4B11D536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360" w:hanging="360"/>
        <w:jc w:val="both"/>
        <w:rPr>
          <w:rFonts w:ascii="Arial" w:hAnsi="Arial" w:cs="Arial"/>
          <w:sz w:val="20"/>
          <w:szCs w:val="20"/>
        </w:rPr>
      </w:pPr>
      <w:r w:rsidRPr="00E33F13">
        <w:rPr>
          <w:b/>
          <w:bCs/>
          <w:sz w:val="28"/>
          <w:szCs w:val="28"/>
        </w:rPr>
        <w:t>7.</w:t>
      </w:r>
      <w:r w:rsidRPr="00E33F13">
        <w:rPr>
          <w:b/>
          <w:bCs/>
          <w:sz w:val="14"/>
          <w:szCs w:val="14"/>
        </w:rPr>
        <w:t>    </w:t>
      </w:r>
      <w:r w:rsidRPr="00E33F13">
        <w:rPr>
          <w:b/>
          <w:bCs/>
          <w:sz w:val="28"/>
          <w:szCs w:val="28"/>
        </w:rPr>
        <w:t>Контроль деятельности адаптационной группы.</w:t>
      </w:r>
    </w:p>
    <w:p w14:paraId="062D4CEA" w14:textId="77777777" w:rsidR="00E33F13" w:rsidRPr="00E33F13" w:rsidRDefault="00E33F13" w:rsidP="00E33F13">
      <w:pPr>
        <w:pStyle w:val="a3"/>
        <w:shd w:val="clear" w:color="auto" w:fill="FFFFFF"/>
        <w:spacing w:before="0" w:beforeAutospacing="0" w:after="0" w:afterAutospacing="0"/>
        <w:ind w:left="792" w:hanging="432"/>
        <w:jc w:val="both"/>
        <w:rPr>
          <w:rFonts w:ascii="Arial" w:hAnsi="Arial" w:cs="Arial"/>
          <w:sz w:val="20"/>
          <w:szCs w:val="20"/>
        </w:rPr>
      </w:pPr>
      <w:r w:rsidRPr="00E33F13">
        <w:rPr>
          <w:sz w:val="28"/>
          <w:szCs w:val="28"/>
        </w:rPr>
        <w:t>7.</w:t>
      </w:r>
      <w:proofErr w:type="gramStart"/>
      <w:r w:rsidRPr="00E33F13">
        <w:rPr>
          <w:sz w:val="28"/>
          <w:szCs w:val="28"/>
        </w:rPr>
        <w:t>1.Контроль</w:t>
      </w:r>
      <w:proofErr w:type="gramEnd"/>
      <w:r w:rsidRPr="00E33F13">
        <w:rPr>
          <w:sz w:val="28"/>
          <w:szCs w:val="28"/>
        </w:rPr>
        <w:t xml:space="preserve"> за организацией деятельности адаптационной группы и исполнение договорных обязанностей осуществляется администрацией ДОУ и родителями (законными представителями).</w:t>
      </w:r>
    </w:p>
    <w:p w14:paraId="0C0864A5" w14:textId="77777777" w:rsidR="000945A3" w:rsidRPr="00E33F13" w:rsidRDefault="000945A3" w:rsidP="00E33F13">
      <w:pPr>
        <w:spacing w:after="0" w:line="240" w:lineRule="auto"/>
      </w:pPr>
    </w:p>
    <w:sectPr w:rsidR="000945A3" w:rsidRPr="00E33F13" w:rsidSect="00E33F1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5A3"/>
    <w:rsid w:val="000945A3"/>
    <w:rsid w:val="006F6555"/>
    <w:rsid w:val="00E3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414AB"/>
  <w15:chartTrackingRefBased/>
  <w15:docId w15:val="{A975DD26-77F7-40D3-BA47-DDAC45D6F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3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3F1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3F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33F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03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Нагаева</dc:creator>
  <cp:keywords/>
  <dc:description/>
  <cp:lastModifiedBy>Ирина Нагаева</cp:lastModifiedBy>
  <cp:revision>3</cp:revision>
  <cp:lastPrinted>2020-10-08T11:03:00Z</cp:lastPrinted>
  <dcterms:created xsi:type="dcterms:W3CDTF">2020-10-08T11:03:00Z</dcterms:created>
  <dcterms:modified xsi:type="dcterms:W3CDTF">2020-10-08T11:59:00Z</dcterms:modified>
</cp:coreProperties>
</file>